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B107" w14:textId="77777777" w:rsidR="0062017C" w:rsidRDefault="00000000" w:rsidP="00600290">
      <w:pPr>
        <w:pStyle w:val="Heading1"/>
        <w:spacing w:before="0"/>
      </w:pPr>
      <w:r>
        <w:t>College Advisory Committee (CAC) Meeting Summary</w:t>
      </w:r>
    </w:p>
    <w:p w14:paraId="5F7E25DB" w14:textId="0A83C114" w:rsidR="0062017C" w:rsidRPr="00B11038" w:rsidRDefault="00000000">
      <w:pPr>
        <w:rPr>
          <w:b/>
          <w:bCs/>
        </w:rPr>
      </w:pPr>
      <w:r w:rsidRPr="00B11038">
        <w:rPr>
          <w:b/>
          <w:bCs/>
        </w:rPr>
        <w:t xml:space="preserve">Date: </w:t>
      </w:r>
      <w:r w:rsidR="00F804B4" w:rsidRPr="00B11038">
        <w:rPr>
          <w:b/>
          <w:bCs/>
        </w:rPr>
        <w:t>Friday, 9/12/25</w:t>
      </w:r>
      <w:r w:rsidR="003E0A73" w:rsidRPr="00B11038">
        <w:rPr>
          <w:b/>
          <w:bCs/>
        </w:rPr>
        <w:t>, 3:30 – 4:00 pm</w:t>
      </w:r>
    </w:p>
    <w:p w14:paraId="057F2F9F" w14:textId="63911E4A" w:rsidR="0062017C" w:rsidRDefault="00000000" w:rsidP="003E0A73">
      <w:pPr>
        <w:spacing w:after="0"/>
        <w:contextualSpacing/>
      </w:pPr>
      <w:r>
        <w:t xml:space="preserve">Platform: </w:t>
      </w:r>
      <w:r w:rsidR="00F804B4">
        <w:t>Zoom</w:t>
      </w:r>
    </w:p>
    <w:p w14:paraId="37EF4B10" w14:textId="77777777" w:rsidR="003E0A73" w:rsidRPr="003E0A73" w:rsidRDefault="003E0A73" w:rsidP="00B11038">
      <w:pPr>
        <w:spacing w:after="0"/>
        <w:ind w:left="720"/>
        <w:contextualSpacing/>
      </w:pPr>
      <w:hyperlink r:id="rId8" w:history="1">
        <w:r w:rsidRPr="003E0A73">
          <w:t>https://msu.zoom.us/j/97781909143</w:t>
        </w:r>
      </w:hyperlink>
    </w:p>
    <w:p w14:paraId="721F70DD" w14:textId="77777777" w:rsidR="003E0A73" w:rsidRPr="003E0A73" w:rsidRDefault="003E0A73" w:rsidP="00B11038">
      <w:pPr>
        <w:spacing w:after="0"/>
        <w:ind w:left="720"/>
        <w:contextualSpacing/>
      </w:pPr>
      <w:r w:rsidRPr="003E0A73">
        <w:t>Meeting ID: 977 8190 9143</w:t>
      </w:r>
    </w:p>
    <w:p w14:paraId="44574031" w14:textId="426E7EAA" w:rsidR="00B11038" w:rsidRDefault="003E0A73" w:rsidP="00B11038">
      <w:pPr>
        <w:spacing w:after="0"/>
        <w:ind w:left="720"/>
      </w:pPr>
      <w:r w:rsidRPr="003E0A73">
        <w:t>Passcode: 633977</w:t>
      </w:r>
    </w:p>
    <w:p w14:paraId="23FE2523" w14:textId="77777777" w:rsidR="00B11038" w:rsidRDefault="00B11038" w:rsidP="00B11038">
      <w:pPr>
        <w:spacing w:after="0"/>
        <w:ind w:left="720"/>
      </w:pPr>
    </w:p>
    <w:p w14:paraId="7B529584" w14:textId="2ACAE245" w:rsidR="0062017C" w:rsidRDefault="00000000">
      <w:r>
        <w:t>Chair: Jason Rowntree</w:t>
      </w:r>
    </w:p>
    <w:p w14:paraId="5CFC1D2D" w14:textId="37A925A7" w:rsidR="003E0A73" w:rsidRDefault="003E0A73" w:rsidP="003E0A73">
      <w:pPr>
        <w:spacing w:after="0" w:line="240" w:lineRule="auto"/>
      </w:pPr>
      <w:r>
        <w:t>Attendees</w:t>
      </w:r>
    </w:p>
    <w:p w14:paraId="1B8A9E0B" w14:textId="77777777" w:rsidR="00600290" w:rsidRDefault="00600290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  <w:sectPr w:rsidR="00600290" w:rsidSect="00034616">
          <w:footerReference w:type="even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6A69CF5" w14:textId="71B11BE8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r>
        <w:t>Jason Rowntree</w:t>
      </w:r>
    </w:p>
    <w:p w14:paraId="40E02192" w14:textId="22DC97AD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r>
        <w:t>Jean I. Tsao</w:t>
      </w:r>
    </w:p>
    <w:p w14:paraId="7174AB36" w14:textId="28CFBA48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r>
        <w:t xml:space="preserve">Frank </w:t>
      </w:r>
      <w:proofErr w:type="spellStart"/>
      <w:r>
        <w:t>Lupi</w:t>
      </w:r>
      <w:proofErr w:type="spellEnd"/>
    </w:p>
    <w:p w14:paraId="23D93A45" w14:textId="2F3F7071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r>
        <w:t xml:space="preserve">Courtney </w:t>
      </w:r>
      <w:proofErr w:type="spellStart"/>
      <w:r>
        <w:t>Hollender</w:t>
      </w:r>
      <w:proofErr w:type="spellEnd"/>
    </w:p>
    <w:p w14:paraId="5F9D2216" w14:textId="52AA04A2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r>
        <w:t>Dong Zhao</w:t>
      </w:r>
    </w:p>
    <w:p w14:paraId="2A318899" w14:textId="45F63C2B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proofErr w:type="spellStart"/>
      <w:r>
        <w:t>Antomia</w:t>
      </w:r>
      <w:proofErr w:type="spellEnd"/>
      <w:r>
        <w:t xml:space="preserve"> Farrell (Interim Associate Dean)</w:t>
      </w:r>
    </w:p>
    <w:p w14:paraId="495230EB" w14:textId="2B190604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r>
        <w:t xml:space="preserve">Muhammad </w:t>
      </w:r>
      <w:proofErr w:type="spellStart"/>
      <w:r>
        <w:t>Rabnawaz</w:t>
      </w:r>
      <w:proofErr w:type="spellEnd"/>
    </w:p>
    <w:p w14:paraId="712B9151" w14:textId="4251EEC8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r>
        <w:t>Barry J. Bradford</w:t>
      </w:r>
    </w:p>
    <w:p w14:paraId="2F72CA7C" w14:textId="4799D7F4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proofErr w:type="spellStart"/>
      <w:r>
        <w:t>Ajit</w:t>
      </w:r>
      <w:proofErr w:type="spellEnd"/>
      <w:r>
        <w:t xml:space="preserve"> Srivastava</w:t>
      </w:r>
    </w:p>
    <w:p w14:paraId="61CECCD7" w14:textId="34A29754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r>
        <w:t xml:space="preserve">David </w:t>
      </w:r>
      <w:proofErr w:type="spellStart"/>
      <w:r>
        <w:t>Mota</w:t>
      </w:r>
      <w:proofErr w:type="spellEnd"/>
      <w:r>
        <w:t>-Sanchez</w:t>
      </w:r>
    </w:p>
    <w:p w14:paraId="55952D1F" w14:textId="183D530F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r>
        <w:t>David Douches</w:t>
      </w:r>
    </w:p>
    <w:p w14:paraId="56F0D002" w14:textId="531A9E7A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r>
        <w:t xml:space="preserve">Nate </w:t>
      </w:r>
      <w:proofErr w:type="spellStart"/>
      <w:r>
        <w:t>Durussel</w:t>
      </w:r>
      <w:proofErr w:type="spellEnd"/>
    </w:p>
    <w:p w14:paraId="20A2512A" w14:textId="4EDB5B65" w:rsidR="003E0A73" w:rsidRDefault="003E0A73" w:rsidP="003E0A73">
      <w:pPr>
        <w:pStyle w:val="ListParagraph"/>
        <w:numPr>
          <w:ilvl w:val="0"/>
          <w:numId w:val="13"/>
        </w:numPr>
        <w:spacing w:after="0" w:line="240" w:lineRule="auto"/>
        <w:ind w:left="360" w:hanging="360"/>
      </w:pPr>
      <w:r>
        <w:t xml:space="preserve">Katherine </w:t>
      </w:r>
      <w:proofErr w:type="spellStart"/>
      <w:r>
        <w:t>Alaimo</w:t>
      </w:r>
      <w:proofErr w:type="spellEnd"/>
    </w:p>
    <w:p w14:paraId="2FDDD833" w14:textId="77777777" w:rsidR="00600290" w:rsidRDefault="00600290" w:rsidP="003E0A73">
      <w:pPr>
        <w:pStyle w:val="ListParagraph"/>
        <w:spacing w:after="0" w:line="240" w:lineRule="auto"/>
        <w:ind w:left="360"/>
        <w:sectPr w:rsidR="00600290" w:rsidSect="00600290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04E1A97" w14:textId="5F5EF815" w:rsidR="003E0A73" w:rsidRDefault="003E0A73" w:rsidP="003E0A73">
      <w:pPr>
        <w:pStyle w:val="ListParagraph"/>
        <w:spacing w:after="0" w:line="240" w:lineRule="auto"/>
        <w:ind w:left="360"/>
      </w:pPr>
    </w:p>
    <w:p w14:paraId="1FAA5988" w14:textId="77777777" w:rsidR="00B11038" w:rsidRDefault="00B11038" w:rsidP="00B11038">
      <w:pPr>
        <w:spacing w:after="0"/>
      </w:pPr>
      <w:r>
        <w:t xml:space="preserve">Secretary: Jean Tsao (volunteered during </w:t>
      </w:r>
      <w:proofErr w:type="spellStart"/>
      <w:r>
        <w:t>meeting)</w:t>
      </w:r>
    </w:p>
    <w:p w14:paraId="170B0CAC" w14:textId="376E0020" w:rsidR="00B11038" w:rsidRPr="00DB111B" w:rsidRDefault="00B11038" w:rsidP="00DB111B">
      <w:pPr>
        <w:spacing w:after="0"/>
      </w:pPr>
      <w:proofErr w:type="spellEnd"/>
      <w:r>
        <w:t>Note: these minutes are a summary by Copilot of the transcription of the meeting (which began 16 min after start, after Frank was elected elections manager). Jean checked them over.</w:t>
      </w:r>
    </w:p>
    <w:p w14:paraId="0F9BEA1B" w14:textId="77777777" w:rsidR="00DB111B" w:rsidRPr="00DB111B" w:rsidRDefault="00DB111B" w:rsidP="00DB111B">
      <w:pPr>
        <w:pStyle w:val="Heading2"/>
        <w:rPr>
          <w:u w:val="single"/>
        </w:rPr>
      </w:pPr>
      <w:r w:rsidRPr="00DB111B">
        <w:rPr>
          <w:u w:val="single"/>
        </w:rPr>
        <w:t>List of Votes/Decisions</w:t>
      </w:r>
    </w:p>
    <w:p w14:paraId="6B70D60A" w14:textId="77777777" w:rsidR="00DB111B" w:rsidRPr="00600290" w:rsidRDefault="00DB111B" w:rsidP="00DB111B">
      <w:pPr>
        <w:pStyle w:val="ListParagraph"/>
        <w:numPr>
          <w:ilvl w:val="0"/>
          <w:numId w:val="10"/>
        </w:numPr>
      </w:pPr>
      <w:r w:rsidRPr="00600290">
        <w:t xml:space="preserve">Chair: David </w:t>
      </w:r>
      <w:proofErr w:type="spellStart"/>
      <w:r w:rsidRPr="00600290">
        <w:t>Skoles</w:t>
      </w:r>
      <w:proofErr w:type="spellEnd"/>
      <w:r w:rsidRPr="00600290">
        <w:t xml:space="preserve"> elected in absentia</w:t>
      </w:r>
    </w:p>
    <w:p w14:paraId="62D01B5E" w14:textId="77777777" w:rsidR="00DB111B" w:rsidRPr="00600290" w:rsidRDefault="00DB111B" w:rsidP="00DB111B">
      <w:pPr>
        <w:pStyle w:val="ListParagraph"/>
        <w:numPr>
          <w:ilvl w:val="0"/>
          <w:numId w:val="10"/>
        </w:numPr>
      </w:pPr>
      <w:r w:rsidRPr="00600290">
        <w:t xml:space="preserve">Elections manager/Vice Chair: Frank </w:t>
      </w:r>
      <w:proofErr w:type="spellStart"/>
      <w:r w:rsidRPr="00600290">
        <w:t>Lupi</w:t>
      </w:r>
      <w:proofErr w:type="spellEnd"/>
    </w:p>
    <w:p w14:paraId="64B6C7FA" w14:textId="77777777" w:rsidR="00DB111B" w:rsidRPr="00600290" w:rsidRDefault="00DB111B" w:rsidP="00DB111B">
      <w:pPr>
        <w:pStyle w:val="ListParagraph"/>
        <w:numPr>
          <w:ilvl w:val="0"/>
          <w:numId w:val="10"/>
        </w:numPr>
        <w:spacing w:after="0"/>
      </w:pPr>
      <w:r w:rsidRPr="00600290">
        <w:t xml:space="preserve">Secretary: Jean Tsao </w:t>
      </w:r>
    </w:p>
    <w:p w14:paraId="5322B210" w14:textId="77777777" w:rsidR="00DB111B" w:rsidRPr="00600290" w:rsidRDefault="00DB111B" w:rsidP="00DB111B">
      <w:pPr>
        <w:pStyle w:val="ListBullet"/>
        <w:numPr>
          <w:ilvl w:val="0"/>
          <w:numId w:val="10"/>
        </w:numPr>
      </w:pPr>
      <w:r w:rsidRPr="00600290">
        <w:t>Agenda and previous meeting (4/11/25) minutes were approved.</w:t>
      </w:r>
    </w:p>
    <w:p w14:paraId="7515ED65" w14:textId="77777777" w:rsidR="00DB111B" w:rsidRDefault="00DB111B" w:rsidP="00DB111B">
      <w:pPr>
        <w:pStyle w:val="ListBullet"/>
        <w:numPr>
          <w:ilvl w:val="0"/>
          <w:numId w:val="10"/>
        </w:numPr>
      </w:pPr>
      <w:r w:rsidRPr="00600290">
        <w:t xml:space="preserve">College Curriculum Committee (CCC): Chad </w:t>
      </w:r>
      <w:proofErr w:type="spellStart"/>
      <w:r w:rsidRPr="00600290">
        <w:t>Cotti</w:t>
      </w:r>
      <w:proofErr w:type="spellEnd"/>
      <w:r w:rsidRPr="00600290">
        <w:t xml:space="preserve"> nominated and approved.</w:t>
      </w:r>
    </w:p>
    <w:p w14:paraId="654136DF" w14:textId="77777777" w:rsidR="00DB111B" w:rsidRPr="00DB111B" w:rsidRDefault="00DB111B" w:rsidP="00DB111B">
      <w:pPr>
        <w:pStyle w:val="Heading2"/>
        <w:rPr>
          <w:u w:val="single"/>
        </w:rPr>
      </w:pPr>
      <w:r w:rsidRPr="00DB111B">
        <w:rPr>
          <w:u w:val="single"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2589"/>
        <w:gridCol w:w="2877"/>
      </w:tblGrid>
      <w:tr w:rsidR="00DB111B" w14:paraId="34B6F9EF" w14:textId="77777777" w:rsidTr="00DB111B">
        <w:tc>
          <w:tcPr>
            <w:tcW w:w="3168" w:type="dxa"/>
          </w:tcPr>
          <w:p w14:paraId="11E2FA88" w14:textId="77777777" w:rsidR="00DB111B" w:rsidRDefault="00DB111B" w:rsidP="00462E9E">
            <w:r>
              <w:t>Item</w:t>
            </w:r>
          </w:p>
        </w:tc>
        <w:tc>
          <w:tcPr>
            <w:tcW w:w="2592" w:type="dxa"/>
          </w:tcPr>
          <w:p w14:paraId="4BB1EE00" w14:textId="77777777" w:rsidR="00DB111B" w:rsidRDefault="00DB111B" w:rsidP="00462E9E">
            <w:r>
              <w:t>Responsible Party</w:t>
            </w:r>
          </w:p>
        </w:tc>
        <w:tc>
          <w:tcPr>
            <w:tcW w:w="2880" w:type="dxa"/>
          </w:tcPr>
          <w:p w14:paraId="0404517E" w14:textId="77777777" w:rsidR="00DB111B" w:rsidRDefault="00DB111B" w:rsidP="00462E9E">
            <w:r>
              <w:t>Deadline/Status</w:t>
            </w:r>
          </w:p>
        </w:tc>
      </w:tr>
      <w:tr w:rsidR="00DB111B" w14:paraId="53E78310" w14:textId="77777777" w:rsidTr="00DB111B">
        <w:tc>
          <w:tcPr>
            <w:tcW w:w="3168" w:type="dxa"/>
          </w:tcPr>
          <w:p w14:paraId="6A9F1146" w14:textId="77777777" w:rsidR="00DB111B" w:rsidRDefault="00DB111B" w:rsidP="00462E9E">
            <w:r>
              <w:t xml:space="preserve">Confirm CGC nomination with Dr. Muhammad </w:t>
            </w:r>
            <w:proofErr w:type="spellStart"/>
            <w:r>
              <w:t>Rabnawaz</w:t>
            </w:r>
            <w:proofErr w:type="spellEnd"/>
          </w:p>
        </w:tc>
        <w:tc>
          <w:tcPr>
            <w:tcW w:w="2592" w:type="dxa"/>
          </w:tcPr>
          <w:p w14:paraId="7366A742" w14:textId="77777777" w:rsidR="00DB111B" w:rsidRDefault="00DB111B" w:rsidP="00462E9E">
            <w:r>
              <w:t xml:space="preserve">Dr. Farrell / Dr. </w:t>
            </w:r>
            <w:proofErr w:type="spellStart"/>
            <w:r>
              <w:t>Rabnawaz</w:t>
            </w:r>
            <w:proofErr w:type="spellEnd"/>
          </w:p>
        </w:tc>
        <w:tc>
          <w:tcPr>
            <w:tcW w:w="2880" w:type="dxa"/>
          </w:tcPr>
          <w:p w14:paraId="442B8058" w14:textId="77777777" w:rsidR="00DB111B" w:rsidRDefault="00DB111B" w:rsidP="00462E9E">
            <w:r>
              <w:t>Earl</w:t>
            </w:r>
          </w:p>
        </w:tc>
      </w:tr>
      <w:tr w:rsidR="00DB111B" w14:paraId="7DA5425A" w14:textId="77777777" w:rsidTr="00DB111B">
        <w:tc>
          <w:tcPr>
            <w:tcW w:w="3168" w:type="dxa"/>
          </w:tcPr>
          <w:p w14:paraId="739BE782" w14:textId="77777777" w:rsidR="00DB111B" w:rsidRDefault="00DB111B" w:rsidP="00462E9E">
            <w:r>
              <w:t>Form committee or appoint chair for annual meeting</w:t>
            </w:r>
          </w:p>
        </w:tc>
        <w:tc>
          <w:tcPr>
            <w:tcW w:w="2592" w:type="dxa"/>
          </w:tcPr>
          <w:p w14:paraId="3F0D593E" w14:textId="77777777" w:rsidR="00DB111B" w:rsidRDefault="00DB111B" w:rsidP="00462E9E">
            <w:r>
              <w:t>Committee</w:t>
            </w:r>
          </w:p>
        </w:tc>
        <w:tc>
          <w:tcPr>
            <w:tcW w:w="2880" w:type="dxa"/>
          </w:tcPr>
          <w:p w14:paraId="7E257277" w14:textId="77777777" w:rsidR="00DB111B" w:rsidRDefault="00DB111B" w:rsidP="00462E9E">
            <w:r>
              <w:t>Tabled until full attendance</w:t>
            </w:r>
          </w:p>
        </w:tc>
      </w:tr>
      <w:tr w:rsidR="00DB111B" w14:paraId="35829B02" w14:textId="77777777" w:rsidTr="00DB111B">
        <w:tc>
          <w:tcPr>
            <w:tcW w:w="3168" w:type="dxa"/>
          </w:tcPr>
          <w:p w14:paraId="47EF721A" w14:textId="77777777" w:rsidR="00DB111B" w:rsidRDefault="00DB111B" w:rsidP="00462E9E">
            <w:r>
              <w:t>Verify current CGC unit representation</w:t>
            </w:r>
          </w:p>
        </w:tc>
        <w:tc>
          <w:tcPr>
            <w:tcW w:w="2592" w:type="dxa"/>
          </w:tcPr>
          <w:p w14:paraId="47F92F94" w14:textId="77777777" w:rsidR="00DB111B" w:rsidRDefault="00DB111B" w:rsidP="00462E9E">
            <w:r>
              <w:t>Richie / Dr. Laura Bix</w:t>
            </w:r>
          </w:p>
        </w:tc>
        <w:tc>
          <w:tcPr>
            <w:tcW w:w="2880" w:type="dxa"/>
          </w:tcPr>
          <w:p w14:paraId="3DA31C54" w14:textId="77777777" w:rsidR="00DB111B" w:rsidRDefault="00DB111B" w:rsidP="00462E9E">
            <w:r>
              <w:t>As needed</w:t>
            </w:r>
          </w:p>
        </w:tc>
      </w:tr>
      <w:tr w:rsidR="00DB111B" w14:paraId="26724D4C" w14:textId="77777777" w:rsidTr="00DB111B">
        <w:tc>
          <w:tcPr>
            <w:tcW w:w="3168" w:type="dxa"/>
          </w:tcPr>
          <w:p w14:paraId="6E81630E" w14:textId="77777777" w:rsidR="00DB111B" w:rsidRDefault="00DB111B" w:rsidP="00462E9E">
            <w:r>
              <w:t>Send agenda early in week before next meeting</w:t>
            </w:r>
          </w:p>
        </w:tc>
        <w:tc>
          <w:tcPr>
            <w:tcW w:w="2592" w:type="dxa"/>
          </w:tcPr>
          <w:p w14:paraId="74C20D4A" w14:textId="77777777" w:rsidR="00DB111B" w:rsidRDefault="00DB111B" w:rsidP="00462E9E">
            <w:r>
              <w:t xml:space="preserve">Chair </w:t>
            </w:r>
          </w:p>
        </w:tc>
        <w:tc>
          <w:tcPr>
            <w:tcW w:w="2880" w:type="dxa"/>
          </w:tcPr>
          <w:p w14:paraId="5384BDCD" w14:textId="77777777" w:rsidR="00DB111B" w:rsidRDefault="00DB111B" w:rsidP="00462E9E">
            <w:r>
              <w:t>Ongoing</w:t>
            </w:r>
          </w:p>
        </w:tc>
      </w:tr>
      <w:tr w:rsidR="00DB111B" w14:paraId="423DD392" w14:textId="77777777" w:rsidTr="00DB111B">
        <w:tc>
          <w:tcPr>
            <w:tcW w:w="3168" w:type="dxa"/>
          </w:tcPr>
          <w:p w14:paraId="0A0C1EB3" w14:textId="77777777" w:rsidR="00DB111B" w:rsidRDefault="00DB111B" w:rsidP="00462E9E">
            <w:r>
              <w:t xml:space="preserve">Share updates from Dean </w:t>
            </w:r>
            <w:proofErr w:type="spellStart"/>
            <w:r>
              <w:t>Daum</w:t>
            </w:r>
            <w:proofErr w:type="spellEnd"/>
            <w:r>
              <w:t xml:space="preserve"> at next meeting</w:t>
            </w:r>
          </w:p>
        </w:tc>
        <w:tc>
          <w:tcPr>
            <w:tcW w:w="2592" w:type="dxa"/>
          </w:tcPr>
          <w:p w14:paraId="0E027473" w14:textId="77777777" w:rsidR="00DB111B" w:rsidRDefault="00DB111B" w:rsidP="00462E9E">
            <w:r>
              <w:t xml:space="preserve">Dean </w:t>
            </w:r>
            <w:proofErr w:type="spellStart"/>
            <w:r>
              <w:t>Daum</w:t>
            </w:r>
            <w:proofErr w:type="spellEnd"/>
            <w:r>
              <w:t xml:space="preserve"> / Dr. Farrell</w:t>
            </w:r>
          </w:p>
        </w:tc>
        <w:tc>
          <w:tcPr>
            <w:tcW w:w="2880" w:type="dxa"/>
          </w:tcPr>
          <w:p w14:paraId="0F3A14D4" w14:textId="77777777" w:rsidR="00DB111B" w:rsidRDefault="00DB111B" w:rsidP="00462E9E">
            <w:r>
              <w:t>Next meeting</w:t>
            </w:r>
          </w:p>
        </w:tc>
      </w:tr>
      <w:tr w:rsidR="00DB111B" w14:paraId="23D50138" w14:textId="77777777" w:rsidTr="00DB111B">
        <w:tc>
          <w:tcPr>
            <w:tcW w:w="3168" w:type="dxa"/>
          </w:tcPr>
          <w:p w14:paraId="58EA579D" w14:textId="77777777" w:rsidR="00DB111B" w:rsidRDefault="00DB111B" w:rsidP="00462E9E">
            <w:r>
              <w:t>Announce new Faculty Affairs and Development Associate Dean</w:t>
            </w:r>
          </w:p>
        </w:tc>
        <w:tc>
          <w:tcPr>
            <w:tcW w:w="2592" w:type="dxa"/>
          </w:tcPr>
          <w:p w14:paraId="312FF821" w14:textId="77777777" w:rsidR="00DB111B" w:rsidRDefault="00DB111B" w:rsidP="00462E9E">
            <w:r>
              <w:t>College Administration</w:t>
            </w:r>
          </w:p>
        </w:tc>
        <w:tc>
          <w:tcPr>
            <w:tcW w:w="2880" w:type="dxa"/>
          </w:tcPr>
          <w:p w14:paraId="184ED884" w14:textId="77777777" w:rsidR="00DB111B" w:rsidRDefault="00DB111B" w:rsidP="00462E9E">
            <w:r>
              <w:t>Within 3–4 weeks</w:t>
            </w:r>
          </w:p>
        </w:tc>
      </w:tr>
    </w:tbl>
    <w:p w14:paraId="440221A1" w14:textId="2A8B110F" w:rsidR="00600290" w:rsidRPr="00600290" w:rsidRDefault="003E0A73" w:rsidP="00DB111B">
      <w:pPr>
        <w:rPr>
          <w:b/>
          <w:bCs/>
          <w:u w:val="single"/>
        </w:rPr>
      </w:pPr>
      <w:r w:rsidRPr="00600290">
        <w:rPr>
          <w:b/>
          <w:bCs/>
          <w:u w:val="single"/>
        </w:rPr>
        <w:lastRenderedPageBreak/>
        <w:t>Decisions/Votes are in bold</w:t>
      </w:r>
      <w:r w:rsidR="00600290" w:rsidRPr="00600290">
        <w:rPr>
          <w:b/>
          <w:bCs/>
          <w:u w:val="single"/>
        </w:rPr>
        <w:t xml:space="preserve"> and underlined.</w:t>
      </w:r>
    </w:p>
    <w:p w14:paraId="46BDA0BB" w14:textId="77777777" w:rsidR="0062017C" w:rsidRDefault="00000000">
      <w:pPr>
        <w:pStyle w:val="Heading2"/>
      </w:pPr>
      <w:r>
        <w:t>1. Technical Setup &amp; AI Tools</w:t>
      </w:r>
    </w:p>
    <w:p w14:paraId="0CDA13B6" w14:textId="4D4C7A61" w:rsidR="00F804B4" w:rsidRDefault="0087445C" w:rsidP="00F804B4">
      <w:pPr>
        <w:pStyle w:val="ListBullet"/>
      </w:pPr>
      <w:r>
        <w:t xml:space="preserve">Dong Zhao and </w:t>
      </w:r>
      <w:r w:rsidR="00F804B4">
        <w:t xml:space="preserve">Courtney </w:t>
      </w:r>
      <w:proofErr w:type="spellStart"/>
      <w:r w:rsidR="00F804B4">
        <w:t>Hollender</w:t>
      </w:r>
      <w:proofErr w:type="spellEnd"/>
      <w:r w:rsidR="00F804B4">
        <w:t xml:space="preserve"> </w:t>
      </w:r>
      <w:r w:rsidR="00D27084">
        <w:t>noted that AI note taking in</w:t>
      </w:r>
      <w:r w:rsidR="00F804B4">
        <w:t xml:space="preserve"> Zoom </w:t>
      </w:r>
      <w:r w:rsidR="00D27084">
        <w:t xml:space="preserve">at MSU </w:t>
      </w:r>
      <w:r w:rsidR="00F804B4">
        <w:t>likely disabled.</w:t>
      </w:r>
    </w:p>
    <w:p w14:paraId="75A42F24" w14:textId="3E5C6D82" w:rsidR="0062017C" w:rsidRDefault="00000000">
      <w:pPr>
        <w:pStyle w:val="ListBullet"/>
      </w:pPr>
      <w:r>
        <w:t>AI tools like Copilot were suggested for summarizing transcripts</w:t>
      </w:r>
      <w:r w:rsidR="00D27084">
        <w:t>, which still seems to be working but need to enable from the beginning of the meeting.</w:t>
      </w:r>
    </w:p>
    <w:p w14:paraId="36B164A6" w14:textId="740C7A99" w:rsidR="0062017C" w:rsidRDefault="00000000">
      <w:pPr>
        <w:pStyle w:val="ListBullet"/>
      </w:pPr>
      <w:r>
        <w:t>Committee agreed that only key action items should be documented, not full transcripts.</w:t>
      </w:r>
    </w:p>
    <w:p w14:paraId="33D7FAA9" w14:textId="0C7D276B" w:rsidR="00D27084" w:rsidRDefault="00D27084">
      <w:pPr>
        <w:pStyle w:val="Heading2"/>
      </w:pPr>
      <w:r>
        <w:t>2. Attendance at meetings</w:t>
      </w:r>
    </w:p>
    <w:p w14:paraId="4374B963" w14:textId="77777777" w:rsidR="00D27084" w:rsidRDefault="00D27084" w:rsidP="00D27084">
      <w:pPr>
        <w:pStyle w:val="ListParagraph"/>
        <w:numPr>
          <w:ilvl w:val="0"/>
          <w:numId w:val="14"/>
        </w:numPr>
        <w:spacing w:after="0"/>
        <w:ind w:left="360" w:hanging="360"/>
      </w:pPr>
      <w:r>
        <w:t xml:space="preserve">Introductions were </w:t>
      </w:r>
      <w:proofErr w:type="spellStart"/>
      <w:r>
        <w:t>made.</w:t>
      </w:r>
    </w:p>
    <w:p w14:paraId="265EC2BB" w14:textId="083DBC7D" w:rsidR="00D27084" w:rsidRPr="00D27084" w:rsidRDefault="00D27084" w:rsidP="00D27084">
      <w:pPr>
        <w:pStyle w:val="ListParagraph"/>
        <w:numPr>
          <w:ilvl w:val="0"/>
          <w:numId w:val="14"/>
        </w:numPr>
        <w:spacing w:after="0"/>
        <w:ind w:left="360" w:hanging="360"/>
      </w:pPr>
      <w:proofErr w:type="spellEnd"/>
      <w:r>
        <w:t>It’s each person’s responsibility to get a substitute for attending a meeting if one cannot attend.</w:t>
      </w:r>
    </w:p>
    <w:p w14:paraId="47BC7BEE" w14:textId="09FFC291" w:rsidR="00F804B4" w:rsidRDefault="00000000">
      <w:pPr>
        <w:pStyle w:val="Heading2"/>
      </w:pPr>
      <w:r>
        <w:t xml:space="preserve">2. </w:t>
      </w:r>
      <w:r w:rsidR="00F804B4">
        <w:t>Elections – Committee approved all these appointments</w:t>
      </w:r>
    </w:p>
    <w:p w14:paraId="7A3C5504" w14:textId="248E78E9" w:rsidR="00F804B4" w:rsidRPr="00600290" w:rsidRDefault="00F804B4" w:rsidP="00F804B4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600290">
        <w:rPr>
          <w:b/>
          <w:bCs/>
          <w:u w:val="single"/>
        </w:rPr>
        <w:t xml:space="preserve">Chair: David </w:t>
      </w:r>
      <w:proofErr w:type="spellStart"/>
      <w:r w:rsidRPr="00600290">
        <w:rPr>
          <w:b/>
          <w:bCs/>
          <w:u w:val="single"/>
        </w:rPr>
        <w:t>S</w:t>
      </w:r>
      <w:r w:rsidR="003E0A73" w:rsidRPr="00600290">
        <w:rPr>
          <w:b/>
          <w:bCs/>
          <w:u w:val="single"/>
        </w:rPr>
        <w:t>k</w:t>
      </w:r>
      <w:r w:rsidRPr="00600290">
        <w:rPr>
          <w:b/>
          <w:bCs/>
          <w:u w:val="single"/>
        </w:rPr>
        <w:t>oles</w:t>
      </w:r>
      <w:proofErr w:type="spellEnd"/>
      <w:r w:rsidRPr="00600290">
        <w:rPr>
          <w:b/>
          <w:bCs/>
          <w:u w:val="single"/>
        </w:rPr>
        <w:t xml:space="preserve"> elected in absentia</w:t>
      </w:r>
    </w:p>
    <w:p w14:paraId="54CA72F3" w14:textId="77777777" w:rsidR="00F804B4" w:rsidRPr="00600290" w:rsidRDefault="00F804B4" w:rsidP="00F804B4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600290">
        <w:rPr>
          <w:b/>
          <w:bCs/>
          <w:u w:val="single"/>
        </w:rPr>
        <w:t xml:space="preserve">Elections manager/Vice Chair: Frank </w:t>
      </w:r>
      <w:proofErr w:type="spellStart"/>
      <w:r w:rsidRPr="00600290">
        <w:rPr>
          <w:b/>
          <w:bCs/>
          <w:u w:val="single"/>
        </w:rPr>
        <w:t>Lupi</w:t>
      </w:r>
      <w:proofErr w:type="spellEnd"/>
    </w:p>
    <w:p w14:paraId="5B3CAF76" w14:textId="23FDB24A" w:rsidR="00F804B4" w:rsidRPr="00600290" w:rsidRDefault="00000000" w:rsidP="00F804B4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600290">
        <w:rPr>
          <w:b/>
          <w:bCs/>
          <w:u w:val="single"/>
        </w:rPr>
        <w:t>Secretary</w:t>
      </w:r>
      <w:r w:rsidR="00F804B4" w:rsidRPr="00600290">
        <w:rPr>
          <w:b/>
          <w:bCs/>
          <w:u w:val="single"/>
        </w:rPr>
        <w:t xml:space="preserve">: </w:t>
      </w:r>
      <w:r w:rsidRPr="00600290">
        <w:rPr>
          <w:b/>
          <w:bCs/>
          <w:u w:val="single"/>
        </w:rPr>
        <w:t xml:space="preserve">Jean Tsao </w:t>
      </w:r>
    </w:p>
    <w:p w14:paraId="564C5F01" w14:textId="77777777" w:rsidR="0062017C" w:rsidRDefault="00000000">
      <w:pPr>
        <w:pStyle w:val="Heading2"/>
      </w:pPr>
      <w:r>
        <w:t>3. Annual Meeting Chair</w:t>
      </w:r>
    </w:p>
    <w:p w14:paraId="4AE58D8B" w14:textId="77777777" w:rsidR="0062017C" w:rsidRDefault="00000000">
      <w:pPr>
        <w:pStyle w:val="ListBullet"/>
      </w:pPr>
      <w:r>
        <w:t>- Role involves coordinating unit presentations and logistics.</w:t>
      </w:r>
    </w:p>
    <w:p w14:paraId="6373E1B7" w14:textId="77777777" w:rsidR="0062017C" w:rsidRDefault="00000000">
      <w:pPr>
        <w:pStyle w:val="ListBullet"/>
      </w:pPr>
      <w:r>
        <w:t>- Decision was tabled until more members are present.</w:t>
      </w:r>
    </w:p>
    <w:p w14:paraId="6FA7099C" w14:textId="77777777" w:rsidR="0062017C" w:rsidRDefault="00000000">
      <w:pPr>
        <w:pStyle w:val="Heading2"/>
      </w:pPr>
      <w:r>
        <w:t>4. Agenda &amp; Minutes Approval</w:t>
      </w:r>
    </w:p>
    <w:p w14:paraId="1BBEE935" w14:textId="3C00447F" w:rsidR="0082614C" w:rsidRPr="0082614C" w:rsidRDefault="0082614C">
      <w:pPr>
        <w:pStyle w:val="ListBullet"/>
      </w:pPr>
      <w:r w:rsidRPr="0082614C">
        <w:t xml:space="preserve">Minutes are all in </w:t>
      </w:r>
      <w:r>
        <w:t xml:space="preserve">CAC </w:t>
      </w:r>
      <w:r w:rsidRPr="0082614C">
        <w:t>Teams folder.</w:t>
      </w:r>
      <w:r w:rsidR="00000000" w:rsidRPr="0082614C">
        <w:rPr>
          <w:u w:val="single"/>
        </w:rPr>
        <w:t xml:space="preserve"> </w:t>
      </w:r>
    </w:p>
    <w:p w14:paraId="7628A798" w14:textId="6E49AEAC" w:rsidR="0062017C" w:rsidRPr="003E0A73" w:rsidRDefault="00000000">
      <w:pPr>
        <w:pStyle w:val="ListBullet"/>
        <w:rPr>
          <w:b/>
          <w:bCs/>
        </w:rPr>
      </w:pPr>
      <w:r w:rsidRPr="00600290">
        <w:rPr>
          <w:b/>
          <w:bCs/>
          <w:u w:val="single"/>
        </w:rPr>
        <w:t xml:space="preserve">Agenda and previous meeting </w:t>
      </w:r>
      <w:r w:rsidR="008F7396" w:rsidRPr="00600290">
        <w:rPr>
          <w:b/>
          <w:bCs/>
          <w:u w:val="single"/>
        </w:rPr>
        <w:t xml:space="preserve">(4/11/25) </w:t>
      </w:r>
      <w:r w:rsidRPr="00600290">
        <w:rPr>
          <w:b/>
          <w:bCs/>
          <w:u w:val="single"/>
        </w:rPr>
        <w:t>minutes were approved</w:t>
      </w:r>
      <w:r w:rsidRPr="003E0A73">
        <w:rPr>
          <w:b/>
          <w:bCs/>
        </w:rPr>
        <w:t>.</w:t>
      </w:r>
    </w:p>
    <w:p w14:paraId="10B2713A" w14:textId="77777777" w:rsidR="0062017C" w:rsidRDefault="00000000">
      <w:pPr>
        <w:pStyle w:val="Heading2"/>
      </w:pPr>
      <w:r>
        <w:t>5. Interim Associate Dean Update (Dr. Antomia Farrell)</w:t>
      </w:r>
    </w:p>
    <w:p w14:paraId="28AE6D0D" w14:textId="77777777" w:rsidR="0062017C" w:rsidRDefault="00000000">
      <w:pPr>
        <w:pStyle w:val="ListBullet"/>
      </w:pPr>
      <w:r>
        <w:t>- Expressed appreciation for committee service.</w:t>
      </w:r>
    </w:p>
    <w:p w14:paraId="469A614A" w14:textId="4CF0528A" w:rsidR="0062017C" w:rsidRDefault="00000000">
      <w:pPr>
        <w:pStyle w:val="ListBullet"/>
      </w:pPr>
      <w:r>
        <w:t xml:space="preserve">- Dean </w:t>
      </w:r>
      <w:proofErr w:type="spellStart"/>
      <w:r>
        <w:t>D</w:t>
      </w:r>
      <w:r w:rsidR="00F804B4">
        <w:t>au</w:t>
      </w:r>
      <w:r>
        <w:t>m</w:t>
      </w:r>
      <w:proofErr w:type="spellEnd"/>
      <w:r>
        <w:t xml:space="preserve"> will attend the next meeting to outline priorities.</w:t>
      </w:r>
    </w:p>
    <w:p w14:paraId="2B933E5C" w14:textId="77777777" w:rsidR="0062017C" w:rsidRDefault="00000000">
      <w:pPr>
        <w:pStyle w:val="ListBullet"/>
      </w:pPr>
      <w:r>
        <w:t>- Faculty Affairs and Development Associate Dean interviews concluded; announcement expected in 3–4 weeks.</w:t>
      </w:r>
    </w:p>
    <w:p w14:paraId="4ACC072B" w14:textId="77777777" w:rsidR="0062017C" w:rsidRDefault="00000000">
      <w:pPr>
        <w:pStyle w:val="ListBullet"/>
      </w:pPr>
      <w:r>
        <w:t>- Compliance efforts with affirmative action and EEO policies continue.</w:t>
      </w:r>
    </w:p>
    <w:p w14:paraId="103BDBDC" w14:textId="324D0322" w:rsidR="0062017C" w:rsidRDefault="00000000">
      <w:pPr>
        <w:pStyle w:val="Heading2"/>
      </w:pPr>
      <w:r>
        <w:t xml:space="preserve">6. </w:t>
      </w:r>
      <w:r w:rsidR="008F7396">
        <w:t xml:space="preserve">New business: </w:t>
      </w:r>
      <w:r>
        <w:t>Standing Committee Vacancies</w:t>
      </w:r>
    </w:p>
    <w:p w14:paraId="636E353A" w14:textId="418F48FE" w:rsidR="0062017C" w:rsidRPr="00600290" w:rsidRDefault="00000000">
      <w:pPr>
        <w:pStyle w:val="ListBullet"/>
        <w:rPr>
          <w:b/>
          <w:bCs/>
          <w:u w:val="single"/>
        </w:rPr>
      </w:pPr>
      <w:r w:rsidRPr="003E0A73">
        <w:rPr>
          <w:b/>
          <w:bCs/>
        </w:rPr>
        <w:t xml:space="preserve">- </w:t>
      </w:r>
      <w:r w:rsidRPr="00600290">
        <w:rPr>
          <w:b/>
          <w:bCs/>
          <w:u w:val="single"/>
        </w:rPr>
        <w:t xml:space="preserve">College Curriculum Committee (CCC): Chad </w:t>
      </w:r>
      <w:proofErr w:type="spellStart"/>
      <w:r w:rsidRPr="00600290">
        <w:rPr>
          <w:b/>
          <w:bCs/>
          <w:u w:val="single"/>
        </w:rPr>
        <w:t>Cott</w:t>
      </w:r>
      <w:r w:rsidR="008F7396" w:rsidRPr="00600290">
        <w:rPr>
          <w:b/>
          <w:bCs/>
          <w:u w:val="single"/>
        </w:rPr>
        <w:t>i</w:t>
      </w:r>
      <w:proofErr w:type="spellEnd"/>
      <w:r w:rsidRPr="00600290">
        <w:rPr>
          <w:b/>
          <w:bCs/>
          <w:u w:val="single"/>
        </w:rPr>
        <w:t xml:space="preserve"> nominated and approved.</w:t>
      </w:r>
    </w:p>
    <w:p w14:paraId="15FCD5A7" w14:textId="77777777" w:rsidR="0062017C" w:rsidRDefault="00000000">
      <w:pPr>
        <w:pStyle w:val="ListBullet"/>
      </w:pPr>
      <w:r>
        <w:t>- College Graduate Committee (CGC): Dr. Muhammad Rabnawaz nominated but requested time to consider.</w:t>
      </w:r>
    </w:p>
    <w:p w14:paraId="1F9D2A82" w14:textId="771CC72A" w:rsidR="0062017C" w:rsidRDefault="00000000" w:rsidP="00F804B4">
      <w:pPr>
        <w:pStyle w:val="ListBullet"/>
        <w:tabs>
          <w:tab w:val="clear" w:pos="360"/>
          <w:tab w:val="num" w:pos="720"/>
        </w:tabs>
        <w:ind w:left="720"/>
      </w:pPr>
      <w:r>
        <w:t>- Decision tabled until next meeting.</w:t>
      </w:r>
    </w:p>
    <w:p w14:paraId="6B747199" w14:textId="77777777" w:rsidR="0062017C" w:rsidRDefault="00000000" w:rsidP="00F804B4">
      <w:pPr>
        <w:pStyle w:val="ListBullet"/>
        <w:tabs>
          <w:tab w:val="clear" w:pos="360"/>
          <w:tab w:val="num" w:pos="720"/>
        </w:tabs>
        <w:ind w:left="720"/>
      </w:pPr>
      <w:r>
        <w:t>- Frank Lupi provided overview of CGC responsibilities and time commitment.</w:t>
      </w:r>
    </w:p>
    <w:p w14:paraId="710EE509" w14:textId="77777777" w:rsidR="0062017C" w:rsidRDefault="00000000" w:rsidP="00F804B4">
      <w:pPr>
        <w:pStyle w:val="ListBullet"/>
        <w:tabs>
          <w:tab w:val="clear" w:pos="360"/>
          <w:tab w:val="num" w:pos="1080"/>
        </w:tabs>
        <w:ind w:left="1080"/>
      </w:pPr>
      <w:r>
        <w:t>- CGC allows one representative per unit.</w:t>
      </w:r>
    </w:p>
    <w:p w14:paraId="6375915D" w14:textId="77777777" w:rsidR="0062017C" w:rsidRDefault="00000000" w:rsidP="00F804B4">
      <w:pPr>
        <w:pStyle w:val="ListBullet"/>
        <w:tabs>
          <w:tab w:val="clear" w:pos="360"/>
          <w:tab w:val="num" w:pos="1080"/>
        </w:tabs>
        <w:ind w:left="1080"/>
      </w:pPr>
      <w:r>
        <w:t>- Not all departments are eligible if already represented.</w:t>
      </w:r>
    </w:p>
    <w:p w14:paraId="305689CF" w14:textId="77777777" w:rsidR="0062017C" w:rsidRDefault="00000000" w:rsidP="00F804B4">
      <w:pPr>
        <w:pStyle w:val="ListBullet"/>
        <w:tabs>
          <w:tab w:val="clear" w:pos="360"/>
          <w:tab w:val="num" w:pos="1080"/>
        </w:tabs>
        <w:ind w:left="1080"/>
      </w:pPr>
      <w:r>
        <w:t>- Richie or Dr. Laura Bix can confirm current committee composition.</w:t>
      </w:r>
    </w:p>
    <w:p w14:paraId="3A41A757" w14:textId="77777777" w:rsidR="008F7396" w:rsidRDefault="00F804B4">
      <w:pPr>
        <w:pStyle w:val="Heading2"/>
      </w:pPr>
      <w:r>
        <w:lastRenderedPageBreak/>
        <w:t>7</w:t>
      </w:r>
      <w:r w:rsidR="00000000">
        <w:t xml:space="preserve">. </w:t>
      </w:r>
      <w:r w:rsidR="008F7396">
        <w:t>New business: Other</w:t>
      </w:r>
    </w:p>
    <w:p w14:paraId="3AD34DFD" w14:textId="77777777" w:rsidR="003E0A73" w:rsidRDefault="008F7396">
      <w:pPr>
        <w:pStyle w:val="Heading2"/>
      </w:pPr>
      <w:r>
        <w:t xml:space="preserve">8.  Other questions: </w:t>
      </w:r>
      <w:r w:rsidR="00000000">
        <w:t>Meeting Scheduling</w:t>
      </w:r>
      <w:r>
        <w:t xml:space="preserve"> </w:t>
      </w:r>
    </w:p>
    <w:p w14:paraId="02F188B2" w14:textId="3CDA6E3A" w:rsidR="0062017C" w:rsidRPr="003E0A73" w:rsidRDefault="008F7396">
      <w:pPr>
        <w:pStyle w:val="Heading2"/>
      </w:pPr>
      <w:r w:rsidRPr="003E0A7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Jean asked when/how will we know if we are meeting on a particular Friday?</w:t>
      </w:r>
    </w:p>
    <w:p w14:paraId="0715B483" w14:textId="77777777" w:rsidR="0062017C" w:rsidRDefault="00000000">
      <w:pPr>
        <w:pStyle w:val="ListBullet"/>
      </w:pPr>
      <w:r>
        <w:t>- Meetings typically held every other Friday.</w:t>
      </w:r>
    </w:p>
    <w:p w14:paraId="66BAC0A2" w14:textId="77777777" w:rsidR="0062017C" w:rsidRDefault="00000000">
      <w:pPr>
        <w:pStyle w:val="ListBullet"/>
      </w:pPr>
      <w:r>
        <w:t>- Chair will reach out early in the week to confirm need for meeting.</w:t>
      </w:r>
    </w:p>
    <w:p w14:paraId="257CFCC8" w14:textId="77777777" w:rsidR="0062017C" w:rsidRDefault="00000000">
      <w:pPr>
        <w:pStyle w:val="ListBullet"/>
      </w:pPr>
      <w:r>
        <w:t>- Agenda sent out early in the week to allow for new business items.</w:t>
      </w:r>
    </w:p>
    <w:p w14:paraId="46FA4B77" w14:textId="5F934A65" w:rsidR="0062017C" w:rsidRDefault="00F804B4">
      <w:pPr>
        <w:pStyle w:val="Heading2"/>
      </w:pPr>
      <w:r>
        <w:t>8</w:t>
      </w:r>
      <w:r w:rsidR="00000000">
        <w:t>. Adjournment</w:t>
      </w:r>
    </w:p>
    <w:p w14:paraId="704C5B22" w14:textId="4DD976A4" w:rsidR="00600290" w:rsidRDefault="00000000" w:rsidP="00DB111B">
      <w:pPr>
        <w:pStyle w:val="ListBullet"/>
      </w:pPr>
      <w:r>
        <w:t>- Motion to adjourn passed.</w:t>
      </w:r>
    </w:p>
    <w:p w14:paraId="3B5D5DF1" w14:textId="341A3475" w:rsidR="00DB111B" w:rsidRDefault="00DB111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u w:val="single"/>
        </w:rPr>
      </w:pPr>
    </w:p>
    <w:sectPr w:rsidR="00DB111B" w:rsidSect="0060029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36BD" w14:textId="77777777" w:rsidR="001146A5" w:rsidRDefault="001146A5" w:rsidP="00DB111B">
      <w:pPr>
        <w:spacing w:after="0" w:line="240" w:lineRule="auto"/>
      </w:pPr>
      <w:r>
        <w:separator/>
      </w:r>
    </w:p>
  </w:endnote>
  <w:endnote w:type="continuationSeparator" w:id="0">
    <w:p w14:paraId="072A115D" w14:textId="77777777" w:rsidR="001146A5" w:rsidRDefault="001146A5" w:rsidP="00DB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1609"/>
      <w:docPartObj>
        <w:docPartGallery w:val="Page Numbers (Bottom of Page)"/>
        <w:docPartUnique/>
      </w:docPartObj>
    </w:sdtPr>
    <w:sdtContent>
      <w:p w14:paraId="413EDC75" w14:textId="3F288F9F" w:rsidR="00DB111B" w:rsidRDefault="00DB111B" w:rsidP="0008762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00D6D7" w14:textId="77777777" w:rsidR="00DB111B" w:rsidRDefault="00DB1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81035456"/>
      <w:docPartObj>
        <w:docPartGallery w:val="Page Numbers (Bottom of Page)"/>
        <w:docPartUnique/>
      </w:docPartObj>
    </w:sdtPr>
    <w:sdtContent>
      <w:p w14:paraId="00386486" w14:textId="4F51C553" w:rsidR="00DB111B" w:rsidRDefault="00DB111B" w:rsidP="0008762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862B4F" w14:textId="77777777" w:rsidR="00DB111B" w:rsidRDefault="00DB1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AF08" w14:textId="77777777" w:rsidR="001146A5" w:rsidRDefault="001146A5" w:rsidP="00DB111B">
      <w:pPr>
        <w:spacing w:after="0" w:line="240" w:lineRule="auto"/>
      </w:pPr>
      <w:r>
        <w:separator/>
      </w:r>
    </w:p>
  </w:footnote>
  <w:footnote w:type="continuationSeparator" w:id="0">
    <w:p w14:paraId="41608216" w14:textId="77777777" w:rsidR="001146A5" w:rsidRDefault="001146A5" w:rsidP="00DB1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24E0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4F4228"/>
    <w:multiLevelType w:val="hybridMultilevel"/>
    <w:tmpl w:val="73C0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2757D"/>
    <w:multiLevelType w:val="hybridMultilevel"/>
    <w:tmpl w:val="18D2B216"/>
    <w:lvl w:ilvl="0" w:tplc="2958A3B2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06817"/>
    <w:multiLevelType w:val="multilevel"/>
    <w:tmpl w:val="1376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162F39"/>
    <w:multiLevelType w:val="hybridMultilevel"/>
    <w:tmpl w:val="93D82F68"/>
    <w:lvl w:ilvl="0" w:tplc="2958A3B2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64C72"/>
    <w:multiLevelType w:val="hybridMultilevel"/>
    <w:tmpl w:val="FD1E1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628599">
    <w:abstractNumId w:val="8"/>
  </w:num>
  <w:num w:numId="2" w16cid:durableId="1425614539">
    <w:abstractNumId w:val="6"/>
  </w:num>
  <w:num w:numId="3" w16cid:durableId="183326298">
    <w:abstractNumId w:val="5"/>
  </w:num>
  <w:num w:numId="4" w16cid:durableId="1376270129">
    <w:abstractNumId w:val="4"/>
  </w:num>
  <w:num w:numId="5" w16cid:durableId="857281529">
    <w:abstractNumId w:val="7"/>
  </w:num>
  <w:num w:numId="6" w16cid:durableId="1495341304">
    <w:abstractNumId w:val="3"/>
  </w:num>
  <w:num w:numId="7" w16cid:durableId="1229459026">
    <w:abstractNumId w:val="2"/>
  </w:num>
  <w:num w:numId="8" w16cid:durableId="1467160369">
    <w:abstractNumId w:val="1"/>
  </w:num>
  <w:num w:numId="9" w16cid:durableId="1193612681">
    <w:abstractNumId w:val="0"/>
  </w:num>
  <w:num w:numId="10" w16cid:durableId="1157722452">
    <w:abstractNumId w:val="13"/>
  </w:num>
  <w:num w:numId="11" w16cid:durableId="605039152">
    <w:abstractNumId w:val="11"/>
  </w:num>
  <w:num w:numId="12" w16cid:durableId="118423669">
    <w:abstractNumId w:val="9"/>
  </w:num>
  <w:num w:numId="13" w16cid:durableId="1479496512">
    <w:abstractNumId w:val="12"/>
  </w:num>
  <w:num w:numId="14" w16cid:durableId="18728404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6A5"/>
    <w:rsid w:val="0015074B"/>
    <w:rsid w:val="0029639D"/>
    <w:rsid w:val="00326F90"/>
    <w:rsid w:val="003E0A73"/>
    <w:rsid w:val="00600290"/>
    <w:rsid w:val="0062017C"/>
    <w:rsid w:val="0082614C"/>
    <w:rsid w:val="0087445C"/>
    <w:rsid w:val="008F7396"/>
    <w:rsid w:val="00A94DC6"/>
    <w:rsid w:val="00AA1D8D"/>
    <w:rsid w:val="00B11038"/>
    <w:rsid w:val="00B47730"/>
    <w:rsid w:val="00CB0664"/>
    <w:rsid w:val="00D27084"/>
    <w:rsid w:val="00DB111B"/>
    <w:rsid w:val="00F132D1"/>
    <w:rsid w:val="00F804B4"/>
    <w:rsid w:val="00FC58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1D739"/>
  <w14:defaultImageDpi w14:val="300"/>
  <w15:docId w15:val="{E45ADBE3-F803-5B47-969B-76B6ADE7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B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u.zoom.us/j/97781909143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807fc125079c588a2cc36b754a626662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83dbe3cf4461a2d5d5cdd99e04a5a883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714E0-6AF1-4A94-B439-3FA5489C0C89}"/>
</file>

<file path=customXml/itemProps3.xml><?xml version="1.0" encoding="utf-8"?>
<ds:datastoreItem xmlns:ds="http://schemas.openxmlformats.org/officeDocument/2006/customXml" ds:itemID="{4A0D8463-4033-43AD-8956-4AB5F1127D2C}"/>
</file>

<file path=customXml/itemProps4.xml><?xml version="1.0" encoding="utf-8"?>
<ds:datastoreItem xmlns:ds="http://schemas.openxmlformats.org/officeDocument/2006/customXml" ds:itemID="{040421F1-82EB-4B0D-A156-C6E85580D1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Tsao, Jean</cp:lastModifiedBy>
  <cp:revision>2</cp:revision>
  <dcterms:created xsi:type="dcterms:W3CDTF">2025-09-12T20:56:00Z</dcterms:created>
  <dcterms:modified xsi:type="dcterms:W3CDTF">2025-09-12T20:56:00Z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